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center"/>
        <w:rPr/>
      </w:pPr>
      <w:r>
        <w:rPr>
          <w:rStyle w:val="Strong"/>
        </w:rPr>
        <w:t>CỘNG HÒA XÃ HỘI CHỦ NGHĨA VIỆT NAM</w:t>
        <w:br/>
        <w:t>Độc lập - Tự do - Hạnh phúc</w:t>
      </w:r>
    </w:p>
    <w:p>
      <w:pPr>
        <w:pStyle w:val="BodyText"/>
        <w:bidi w:val="0"/>
        <w:jc w:val="right"/>
        <w:rPr/>
      </w:pPr>
      <w:r>
        <w:rPr>
          <w:rStyle w:val="Emphasis"/>
        </w:rPr>
        <w:t>……</w:t>
      </w:r>
      <w:r>
        <w:rPr>
          <w:rStyle w:val="Emphasis"/>
        </w:rPr>
        <w:t>, ngày … tháng … năm ……</w:t>
      </w:r>
    </w:p>
    <w:p>
      <w:pPr>
        <w:pStyle w:val="BodyText"/>
        <w:bidi w:val="0"/>
        <w:jc w:val="center"/>
        <w:rPr/>
      </w:pPr>
      <w:r>
        <w:rPr>
          <w:rStyle w:val="Strong"/>
        </w:rPr>
        <w:t>ĐƠN KHỞI KIỆN (XIN LY HÔN)</w:t>
      </w:r>
    </w:p>
    <w:p>
      <w:pPr>
        <w:pStyle w:val="BodyText"/>
        <w:bidi w:val="0"/>
        <w:jc w:val="center"/>
        <w:rPr/>
      </w:pPr>
      <w:r>
        <w:rPr/>
        <w:t>Kính gửi: Tòa án nhân dân ……………………………</w:t>
      </w:r>
    </w:p>
    <w:p>
      <w:pPr>
        <w:pStyle w:val="BodyText"/>
        <w:bidi w:val="0"/>
        <w:jc w:val="left"/>
        <w:rPr/>
      </w:pPr>
      <w:r>
        <w:rPr>
          <w:rStyle w:val="Strong"/>
        </w:rPr>
        <w:t>Người khởi kiện:</w:t>
      </w:r>
      <w:r>
        <w:rPr/>
        <w:t xml:space="preserve"> ……………… Sinh ngày: …/…/…… CCCD số: ………………</w:t>
      </w:r>
    </w:p>
    <w:p>
      <w:pPr>
        <w:pStyle w:val="BodyText"/>
        <w:bidi w:val="0"/>
        <w:jc w:val="left"/>
        <w:rPr/>
      </w:pPr>
      <w:r>
        <w:rPr/>
        <w:t>Địa chỉ: ……………………………………………………</w:t>
      </w:r>
    </w:p>
    <w:p>
      <w:pPr>
        <w:pStyle w:val="BodyText"/>
        <w:bidi w:val="0"/>
        <w:jc w:val="left"/>
        <w:rPr/>
      </w:pPr>
      <w:r>
        <w:rPr/>
        <w:t>Số điện thoại (nếu có): ………………</w:t>
      </w:r>
    </w:p>
    <w:p>
      <w:pPr>
        <w:pStyle w:val="BodyText"/>
        <w:bidi w:val="0"/>
        <w:jc w:val="left"/>
        <w:rPr/>
      </w:pPr>
      <w:r>
        <w:rPr>
          <w:rStyle w:val="Strong"/>
        </w:rPr>
        <w:t>Người bị kiện:</w:t>
      </w:r>
      <w:r>
        <w:rPr/>
        <w:t xml:space="preserve"> ……………… Sinh ngày: …/…/……</w:t>
      </w:r>
    </w:p>
    <w:p>
      <w:pPr>
        <w:pStyle w:val="BodyText"/>
        <w:bidi w:val="0"/>
        <w:jc w:val="left"/>
        <w:rPr/>
      </w:pPr>
      <w:r>
        <w:rPr/>
        <w:t>Địa chỉ (nơi cư trú, làm việc): ……………………………………………………</w:t>
      </w:r>
    </w:p>
    <w:p>
      <w:pPr>
        <w:pStyle w:val="BodyText"/>
        <w:bidi w:val="0"/>
        <w:jc w:val="left"/>
        <w:rPr/>
      </w:pPr>
      <w:r>
        <w:rPr>
          <w:rStyle w:val="Strong"/>
        </w:rPr>
        <w:t>Yêu cầu Tòa án giải quyết:</w:t>
      </w:r>
    </w:p>
    <w:p>
      <w:pPr>
        <w:pStyle w:val="BodyText"/>
        <w:bidi w:val="0"/>
        <w:jc w:val="left"/>
        <w:rPr/>
      </w:pPr>
      <w:r>
        <w:rPr/>
        <w:t>1. Về hôn nhân: Chúng tôi đăng ký kết hôn ngày …/…/…… tại ……………, Giấy chứng nhận kết hôn số ……… Lý do và quá trình dẫn đến yêu cầu ly hôn: ……………………………………………………</w:t>
      </w:r>
    </w:p>
    <w:p>
      <w:pPr>
        <w:pStyle w:val="BodyText"/>
        <w:bidi w:val="0"/>
        <w:jc w:val="left"/>
        <w:rPr/>
      </w:pPr>
      <w:r>
        <w:rPr/>
        <w:t>Đề nghị Tòa án giải quyết cho tôi được ly hôn với ………………</w:t>
      </w:r>
    </w:p>
    <w:p>
      <w:pPr>
        <w:pStyle w:val="BodyText"/>
        <w:bidi w:val="0"/>
        <w:jc w:val="left"/>
        <w:rPr/>
      </w:pPr>
      <w:r>
        <w:rPr/>
        <w:t>2. Về con chung: ……………………………………… (tên, ngày sinh; đề nghị ai nuôi, mức cấp dưỡng)</w:t>
      </w:r>
    </w:p>
    <w:p>
      <w:pPr>
        <w:pStyle w:val="BodyText"/>
        <w:bidi w:val="0"/>
        <w:jc w:val="left"/>
        <w:rPr/>
      </w:pPr>
      <w:r>
        <w:rPr/>
        <w:t>3. Về tài sản chung: ………………………………………</w:t>
      </w:r>
    </w:p>
    <w:p>
      <w:pPr>
        <w:pStyle w:val="BodyText"/>
        <w:bidi w:val="0"/>
        <w:jc w:val="left"/>
        <w:rPr/>
      </w:pPr>
      <w:r>
        <w:rPr/>
        <w:t>4. Về nợ chung: ………………………………………</w:t>
      </w:r>
    </w:p>
    <w:p>
      <w:pPr>
        <w:pStyle w:val="BodyText"/>
        <w:bidi w:val="0"/>
        <w:jc w:val="left"/>
        <w:rPr/>
      </w:pPr>
      <w:r>
        <w:rPr/>
        <w:t>Người làm chứng (nếu có): ………………………</w:t>
      </w:r>
    </w:p>
    <w:p>
      <w:pPr>
        <w:pStyle w:val="BodyText"/>
        <w:bidi w:val="0"/>
        <w:jc w:val="left"/>
        <w:rPr/>
      </w:pPr>
      <w:r>
        <w:rPr>
          <w:rStyle w:val="Strong"/>
        </w:rPr>
        <w:t>Danh mục tài liệu, chứng cứ kèm theo:</w:t>
      </w:r>
      <w:r>
        <w:rPr/>
        <w:t xml:space="preserve"> 1. ……………… 2. ……………… 3. ………………</w:t>
      </w:r>
    </w:p>
    <w:tbl>
      <w:tblPr>
        <w:tblW w:w="907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7"/>
        <w:gridCol w:w="4537"/>
      </w:tblGrid>
      <w:tr>
        <w:trPr/>
        <w:tc>
          <w:tcPr>
            <w:tcW w:w="4537" w:type="dxa"/>
            <w:tcBorders/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537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>
                <w:rStyle w:val="Strong"/>
              </w:rPr>
              <w:t>Người khởi kiện</w:t>
            </w:r>
            <w:r>
              <w:rPr/>
              <w:br/>
            </w:r>
            <w:r>
              <w:rPr>
                <w:rStyle w:val="Emphasis"/>
              </w:rPr>
              <w:t>(Ký hoặc điểm chỉ, ghi rõ họ tên)</w:t>
            </w:r>
          </w:p>
        </w:tc>
      </w:tr>
    </w:tbl>
    <w:p>
      <w:pPr>
        <w:pStyle w:val="BodyText"/>
        <w:bidi w:val="0"/>
        <w:spacing w:before="0" w:after="100"/>
        <w:jc w:val="left"/>
        <w:rPr/>
      </w:pPr>
      <w:r>
        <w:rPr/>
      </w:r>
    </w:p>
    <w:sectPr>
      <w:type w:val="nextPage"/>
      <w:pgSz w:w="11906" w:h="16838"/>
      <w:pgMar w:left="1701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altName w:val="serif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24"/>
    </w:pPr>
    <w:rPr>
      <w:rFonts w:ascii="Times New Roman;serif" w:hAnsi="Times New Roman;serif" w:eastAsia="Times New Roman;serif" w:cs="Times New Roman;serif"/>
      <w:color w:val="auto"/>
      <w:sz w:val="26"/>
      <w:szCs w:val="26"/>
      <w:lang w:val="en-US" w:eastAsia="zh-CN" w:bidi="hi-IN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DejaVu Sans" w:cs="DejaVu Sans"/>
      <w:b/>
      <w:bCs/>
      <w:sz w:val="26"/>
      <w:szCs w:val="26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0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>
      <w:sz w:val="26"/>
      <w:szCs w:val="26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  <w:sz w:val="26"/>
      <w:szCs w:val="2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Mẫu đơn ly hôn mới nhất (thuận tình và đơn phương) – Word, PDF, viết tay, cách viết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